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E80" w:rsidRPr="00596E80" w:rsidRDefault="00596E80" w:rsidP="00596E8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96E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fldChar w:fldCharType="begin"/>
      </w:r>
      <w:r w:rsidRPr="00596E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instrText xml:space="preserve"> HYPERLINK "http://fso.gov.ru/pravo-gov" \o "Постоянная ссылка: Официальный интернет-портал правовой информации (www.pravo.gov.ru)" </w:instrText>
      </w:r>
      <w:r w:rsidRPr="00596E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fldChar w:fldCharType="separate"/>
      </w:r>
      <w:r w:rsidRPr="00596E80">
        <w:rPr>
          <w:rFonts w:ascii="Timews New Roman" w:eastAsia="Times New Roman" w:hAnsi="Timews New Roman" w:cs="Times New Roman"/>
          <w:color w:val="8A0000"/>
          <w:sz w:val="36"/>
          <w:szCs w:val="36"/>
          <w:lang w:eastAsia="ru-RU"/>
        </w:rPr>
        <w:t>Официальный интернет-портал правовой информации (www.pravo.gov.ru)</w:t>
      </w:r>
      <w:r w:rsidRPr="00596E8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fldChar w:fldCharType="end"/>
      </w:r>
    </w:p>
    <w:p w:rsidR="00596E80" w:rsidRPr="00596E80" w:rsidRDefault="00596E80" w:rsidP="00596E80">
      <w:pPr>
        <w:spacing w:after="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В соответствии с Положением о Федеральной службе охраны Российской Федерации ФСО России обеспечивает функционирование и развитие «</w:t>
      </w:r>
      <w:proofErr w:type="gramStart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Официального</w:t>
      </w:r>
      <w:proofErr w:type="gramEnd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 xml:space="preserve"> </w:t>
      </w:r>
      <w:proofErr w:type="spellStart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интернет-портала</w:t>
      </w:r>
      <w:proofErr w:type="spellEnd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 xml:space="preserve"> правовой информации» (</w:t>
      </w:r>
      <w:hyperlink r:id="rId5" w:history="1">
        <w:r w:rsidRPr="00596E80">
          <w:rPr>
            <w:rFonts w:ascii="Timews New Roman" w:eastAsia="Times New Roman" w:hAnsi="Timews New Roman" w:cs="Times New Roman"/>
            <w:b/>
            <w:bCs/>
            <w:color w:val="000000"/>
            <w:spacing w:val="1"/>
            <w:sz w:val="23"/>
            <w:lang w:eastAsia="ru-RU"/>
          </w:rPr>
          <w:t>www.pravo.gov.ru</w:t>
        </w:r>
      </w:hyperlink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) (далее – Портал).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В соответствии с законодательством (п. 9-1 Федерального закона от 14 июня 1994 г. № 5-ФЗ (в редакции Федерального закона от 21 октября 2011 г. № 289-ФЗ)) Портал является сетевым изданием и входит в государственную систему правовой информации, функционирование которой обеспечивает ФСО России.</w:t>
      </w:r>
    </w:p>
    <w:p w:rsidR="00596E80" w:rsidRPr="00596E80" w:rsidRDefault="00596E80" w:rsidP="00596E80">
      <w:pPr>
        <w:spacing w:after="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«Официальный интернет-портал правовой информации» (</w:t>
      </w:r>
      <w:hyperlink r:id="rId6" w:history="1">
        <w:r w:rsidRPr="00596E80">
          <w:rPr>
            <w:rFonts w:ascii="Timews New Roman" w:eastAsia="Times New Roman" w:hAnsi="Timews New Roman" w:cs="Times New Roman"/>
            <w:b/>
            <w:bCs/>
            <w:color w:val="000000"/>
            <w:spacing w:val="1"/>
            <w:sz w:val="23"/>
            <w:lang w:eastAsia="ru-RU"/>
          </w:rPr>
          <w:t>www.pravo.gov.ru</w:t>
        </w:r>
      </w:hyperlink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) зарегистрирован в Федеральной службе по надзору в сфере связи, информационных технологий и массовых коммуникаций (Роскомнадзор):</w:t>
      </w: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br/>
        <w:t>в качестве средства массовой информации (сетевого издания) – свидетельство о регистрации средства массовой информации от 10 ноября 2011 г. Эл № ФС77-47467;</w:t>
      </w: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br/>
        <w:t>как федеральная государственная информационная система – электронный паспорт федеральной государственной информационной системы от 22 июля 2011 г. № ФС77110096.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Портал был введен в эксплуатацию в сети Интернет в марте 2011 года в целях расширения и развития возможностей свободного доступа к правовой информации.</w:t>
      </w: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br/>
        <w:t>Посетители Портала могут свободно получать как актуальную, так и ретроспективную правовую информацию в круглосуточном режиме в основных информационных разделах Портала:</w:t>
      </w:r>
    </w:p>
    <w:p w:rsidR="00596E80" w:rsidRPr="00596E80" w:rsidRDefault="00596E80" w:rsidP="00596E80">
      <w:pPr>
        <w:numPr>
          <w:ilvl w:val="0"/>
          <w:numId w:val="1"/>
        </w:numPr>
        <w:spacing w:before="80" w:after="80" w:line="240" w:lineRule="auto"/>
        <w:ind w:left="950" w:right="475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 раздел «Официальное опубликование правовых актов»</w:t>
      </w:r>
      <w:r w:rsidRPr="00596E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В этом разделе размещаются (опубликовываются) в установленном порядке правовые акты Российской Федерации и иные акты, для которых в соответствии с законодательством предусмотрен такой порядок размещения (опубликования);</w:t>
      </w:r>
    </w:p>
    <w:p w:rsidR="00596E80" w:rsidRPr="00596E80" w:rsidRDefault="00596E80" w:rsidP="00596E80">
      <w:pPr>
        <w:numPr>
          <w:ilvl w:val="0"/>
          <w:numId w:val="1"/>
        </w:numPr>
        <w:spacing w:before="80" w:after="80" w:line="240" w:lineRule="auto"/>
        <w:ind w:left="950" w:right="475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2 раздел «Информационно-правовая система (ИПС) «Законодательство России» (интегрированный полнотекстовый банк правовой информации (эталонный банк данных правовой информации)), где содержится более 3,4 млн. правовых актов федерального, регионального и муниципального уровней.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Включённые в интегрированный полнотекстовый банк правовой информации (эталонный банк данных правовой информации) тексты федеральных конституционных законов, федеральных законов, правовых актов Президента Российской Федерации и Правительства Российской Федерации, а также тексты правовых актов органов государственной власти 79 субъектов Российской Федерации и 86 муниципальных образований являются официальными.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ИПС «Законодательство России» предлагает современный поисковый механизм, обеспечивает предоставление правовых актов в актуальной редакции, при этом имеется возможность просмотра действующей редакции правового акта на конкретный момент времени.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Информационный фонд обновляется еженедельно. В составе ИПС «Законодательство России» посетители Портала имеют возможность доступа к электронному Своду законов Российской Империи, а также к Официальным и периодическим изданиям правовой информации;</w:t>
      </w:r>
    </w:p>
    <w:p w:rsidR="00596E80" w:rsidRPr="00596E80" w:rsidRDefault="00596E80" w:rsidP="00596E80">
      <w:pPr>
        <w:numPr>
          <w:ilvl w:val="0"/>
          <w:numId w:val="2"/>
        </w:numPr>
        <w:spacing w:before="80" w:after="80" w:line="240" w:lineRule="auto"/>
        <w:ind w:left="950" w:right="475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3 раздел «Новые поступления законодательства Российской Федерации», представляющие из себя результаты мониторинга вновь принятых правовых актов федерального уровня. Здесь представляются не только сами тексты правовых актов, но и краткая аннотация их содержания. Обновления производятся два раза в неделю;</w:t>
      </w:r>
    </w:p>
    <w:p w:rsidR="00596E80" w:rsidRPr="00596E80" w:rsidRDefault="00596E80" w:rsidP="00596E80">
      <w:pPr>
        <w:numPr>
          <w:ilvl w:val="0"/>
          <w:numId w:val="2"/>
        </w:numPr>
        <w:spacing w:before="80" w:after="80" w:line="240" w:lineRule="auto"/>
        <w:ind w:left="950" w:right="475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4 раздел «Публичные центры правовой информации» – в разделе представлена информация о месторасположении публичных центров правовой информации на территории Российской Федерации и центров доступа к правовой информации Российской Федерации за рубежом;</w:t>
      </w:r>
    </w:p>
    <w:p w:rsidR="00596E80" w:rsidRPr="00596E80" w:rsidRDefault="00596E80" w:rsidP="00596E80">
      <w:pPr>
        <w:numPr>
          <w:ilvl w:val="0"/>
          <w:numId w:val="2"/>
        </w:numPr>
        <w:spacing w:before="80" w:after="80" w:line="240" w:lineRule="auto"/>
        <w:ind w:left="950" w:right="475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5 раздел «Новости» и «Статьи» – в разделах размещены соответствующие информационные материалы по вопросам правовой информатизации Российской Федерации и иным смежным вопросам;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Вновь поступившая информация выгружается с Портала в режиме реального времени в RSS-ленты, Twitter-канал, информация из раздела «Официальное опубликование правовых актов» еженедельно представляется в формате открытых данных.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Кроме того, на Портале размещены RSS-каналы с Интернет-ресурсов Президента Российской Федерации, Правительства Российской Федерации, «Российской газеты» (документы), а также новости законопроектной работы с Интернет-ресурсов Совета Федерации и Государственной Думы Федерального Собрания Российской Федерации.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Для зарегистрированных пользователей Портала предоставляется дополнительный сервис, в том числе:</w:t>
      </w:r>
    </w:p>
    <w:p w:rsidR="00596E80" w:rsidRPr="00596E80" w:rsidRDefault="00596E80" w:rsidP="00596E80">
      <w:pPr>
        <w:numPr>
          <w:ilvl w:val="0"/>
          <w:numId w:val="3"/>
        </w:numPr>
        <w:spacing w:before="80" w:after="80" w:line="240" w:lineRule="auto"/>
        <w:ind w:left="950" w:right="475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возможность скачивания для стационарного использования программного обеспечения и информационного фонда информационно-правовых систем семейства «Законодательство России» и настройки получения порций пополнения к ним; осуществление автоматизированной рассылки новостей Портала;</w:t>
      </w:r>
    </w:p>
    <w:p w:rsidR="00596E80" w:rsidRPr="00596E80" w:rsidRDefault="00596E80" w:rsidP="00596E80">
      <w:pPr>
        <w:numPr>
          <w:ilvl w:val="0"/>
          <w:numId w:val="3"/>
        </w:numPr>
        <w:spacing w:before="80" w:after="80" w:line="240" w:lineRule="auto"/>
        <w:ind w:left="950" w:right="475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формирование личного кабинета на Портале.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Официальное электронное опубликование правовых актов на Портале было развёрнуто во исполнение поручения Президента Российской Федерации от 7 мая 2011 года № Пр-1255.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С 2011 года в соответствии с принимаемыми на федеральном уровне нормативными актами номенклатура публикуемых на Портале документов постоянно расширялась, в настоящее время на Портале опубликовано более 100 тыс. правовых актов.</w:t>
      </w: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br/>
      </w:r>
      <w:proofErr w:type="gramStart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После реализации положений Концепции региональной информатизации, утверждённой распоряжением Правительства Российской Федерации от 29 декабря 2014 г. № 2769-р, на Портале должно будет проводиться размещение (опубликование) правовых актов органов власти всех уровней, как это предусмотрено Федеральным законом от 14 июня 1994 г. № 5-ФЗ «О порядке опубликования и вступления в силу федеральных конституционных законов, федеральных законов, актов палат Федерального Собрания» (в редакции Федеральных</w:t>
      </w:r>
      <w:proofErr w:type="gramEnd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 xml:space="preserve"> законов от 21 октября 2011 г. № 289-ФЗ; от 25 декабря 2012 г. № 254-ФЗ).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 xml:space="preserve">Статистика опубликованных правовых актов и посетителей показывает </w:t>
      </w:r>
      <w:proofErr w:type="spellStart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востребованность</w:t>
      </w:r>
      <w:proofErr w:type="spellEnd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 xml:space="preserve"> и постоянно растущий интерес к Порталу. Количество размещаемых (публикуемых) на Портале правовых актов зависит от нормотворческой активности органов государственной власти и в среднем в сутки составляет более 300 документов; максимальное количество – более 1200 документов. Количество посетителей разнится в зависимости от значимости и/или социальной </w:t>
      </w:r>
      <w:proofErr w:type="spellStart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ожидаемости</w:t>
      </w:r>
      <w:proofErr w:type="spellEnd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 xml:space="preserve"> правовых актов и в среднем в сутки составляет более 23 тыс. человек; максимальное количество – более 108 тыс. человек.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 xml:space="preserve">Портал является инструментом оперативного размещения (опубликования) правовых актов, что, например, было использовано в процессе юридического обеспечения принятия в состав Российской Федерации Республики Крым. </w:t>
      </w:r>
      <w:proofErr w:type="gramStart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Именно на Портале было обеспечено официальное опубликование (через несколько часов после подписания)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от 18 марта 2014 г., соответствующих постановления Конституционного Суда Российской Федерации, федерального конституционного закона и федерального закона, а в дальнейшем официальное опубликование 11 апреля 2014 г</w:t>
      </w:r>
      <w:proofErr w:type="gramEnd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. Конституции Российской Федерации с соответствующими изменениями.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Ссылки на Портал в виде баннеров размещены на более чем 1800 официальных сайтах органов государственной власти федерального и регионального уровней, а также Интернет-ресурсах социальной направленности.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Официальные сайты Президента Российской Федерации и Правительства Российской Федерации (</w:t>
      </w:r>
      <w:proofErr w:type="spellStart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kremlin.ru</w:t>
      </w:r>
      <w:proofErr w:type="spellEnd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 xml:space="preserve"> и </w:t>
      </w:r>
      <w:proofErr w:type="spellStart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government.ru</w:t>
      </w:r>
      <w:proofErr w:type="spellEnd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) в разделах «Документы» информационно интегрированы с Порталом. Информационно интегрирован с Порталом и раздел «Документы» Официального сайта ФСО России (</w:t>
      </w:r>
      <w:proofErr w:type="spellStart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fso.gov.ru</w:t>
      </w:r>
      <w:proofErr w:type="spellEnd"/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).</w:t>
      </w: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br/>
        <w:t>Крупнейшие российские информационные агентства и популярные Интернет-издания проводят постоянный мониторинг Портала, который также используется в новостях как официальный источник информации.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Результаты функционирования Портала позволяют сделать вывод об актуальности его использования в целях эффективного информационно-правового обеспечения деятельности государственных органов, юридических лиц и граждан, а также эффективности как инструмента оперативного, своевременного и полного официального электронного опубликования издаваемых правовых актов органов власти Российской Федерации.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В настоящее время в рамках развития и использования информационных технологий, обеспечивающих развитие экономической, социально-политической и культурной сфер жизни общества и граждан ФСО России продолжает работы по интеграции и унификации Портала в информационную и телекоммуникационную инфраструктуру России, а также по технологическому развитию Портала.</w:t>
      </w:r>
    </w:p>
    <w:p w:rsidR="00596E80" w:rsidRPr="00596E80" w:rsidRDefault="00596E80" w:rsidP="00596E80">
      <w:pPr>
        <w:spacing w:before="30" w:after="300" w:line="240" w:lineRule="auto"/>
        <w:ind w:firstLine="525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</w:pPr>
      <w:r w:rsidRPr="00596E80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lang w:eastAsia="ru-RU"/>
        </w:rPr>
        <w:t>Вопрос «О федеральной государственной информационной системе «Официальный интернет-портал правовой информации» рассматривался на заседании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деятельности, прошедшем 5 апреля 2016 года под председательством Председателя Правительства Российской Федерации Д.А. Медведева, и получил положительную оценку.</w:t>
      </w:r>
    </w:p>
    <w:tbl>
      <w:tblPr>
        <w:tblW w:w="0" w:type="dxa"/>
        <w:tblCellMar>
          <w:left w:w="0" w:type="dxa"/>
          <w:right w:w="0" w:type="dxa"/>
        </w:tblCellMar>
        <w:tblLook w:val="04A0"/>
      </w:tblPr>
      <w:tblGrid>
        <w:gridCol w:w="271"/>
        <w:gridCol w:w="1810"/>
        <w:gridCol w:w="637"/>
        <w:gridCol w:w="1191"/>
        <w:gridCol w:w="1461"/>
        <w:gridCol w:w="2786"/>
        <w:gridCol w:w="434"/>
        <w:gridCol w:w="164"/>
        <w:gridCol w:w="601"/>
      </w:tblGrid>
      <w:tr w:rsidR="00596E80" w:rsidRPr="00596E80" w:rsidTr="00596E80">
        <w:trPr>
          <w:gridBefore w:val="1"/>
          <w:gridAfter w:val="2"/>
          <w:wBefore w:w="150" w:type="dxa"/>
          <w:wAfter w:w="598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E80" w:rsidRPr="00596E80" w:rsidRDefault="00596E80" w:rsidP="00596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1553825" cy="5629275"/>
                  <wp:effectExtent l="0" t="0" r="0" b="0"/>
                  <wp:docPr id="1" name="Рисунок 1" descr="Лица победы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ца победы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825" cy="562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E80" w:rsidRPr="00596E80" w:rsidRDefault="00596E80" w:rsidP="00596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048125" cy="2162175"/>
                  <wp:effectExtent l="19050" t="0" r="0" b="0"/>
                  <wp:docPr id="2" name="Рисунок 2" descr="Обучение в Академии ФСО России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бучение в Академии ФСО России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E80" w:rsidRPr="00596E80" w:rsidRDefault="00596E80" w:rsidP="00596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5182850" cy="6010275"/>
                  <wp:effectExtent l="19050" t="0" r="0" b="0"/>
                  <wp:docPr id="3" name="Рисунок 3" descr="Совет по делам молодежи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овет по делам молодежи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0" cy="601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6E80" w:rsidRPr="00596E80" w:rsidRDefault="00596E80" w:rsidP="00596E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FF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6059150" cy="5629275"/>
                  <wp:effectExtent l="0" t="0" r="0" b="0"/>
                  <wp:docPr id="4" name="Рисунок 4" descr="Истоическая викторина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стоическая викторина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0" cy="562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E80" w:rsidRPr="00596E80" w:rsidTr="00596E80">
        <w:tc>
          <w:tcPr>
            <w:tcW w:w="200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96E80" w:rsidRPr="00596E80" w:rsidRDefault="00596E80" w:rsidP="00596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"/>
                <w:sz w:val="2"/>
                <w:szCs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E2E590"/>
                <w:spacing w:val="3"/>
                <w:sz w:val="2"/>
                <w:szCs w:val="2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05000" cy="476250"/>
                  <wp:effectExtent l="0" t="0" r="0" b="0"/>
                  <wp:docPr id="5" name="Рисунок 5" descr="Комиссия по согласованию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миссия по согласованию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96E80" w:rsidRPr="00596E80" w:rsidRDefault="00596E80" w:rsidP="00596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"/>
                <w:sz w:val="2"/>
                <w:szCs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E2E590"/>
                <w:spacing w:val="3"/>
                <w:sz w:val="2"/>
                <w:szCs w:val="2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05000" cy="476250"/>
                  <wp:effectExtent l="0" t="0" r="0" b="0"/>
                  <wp:docPr id="6" name="Рисунок 6" descr="Веб-приемная ФСО России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еб-приемная ФСО России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96E80" w:rsidRPr="00596E80" w:rsidRDefault="00596E80" w:rsidP="00596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"/>
                <w:sz w:val="2"/>
                <w:szCs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E2E590"/>
                <w:spacing w:val="3"/>
                <w:sz w:val="2"/>
                <w:szCs w:val="2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266825" cy="476250"/>
                  <wp:effectExtent l="0" t="0" r="9525" b="0"/>
                  <wp:docPr id="7" name="Рисунок 7" descr="Запрос в архив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прос в архив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96E80" w:rsidRPr="00596E80" w:rsidRDefault="00596E80" w:rsidP="00596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"/>
                <w:sz w:val="2"/>
                <w:szCs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E2E590"/>
                <w:spacing w:val="3"/>
                <w:sz w:val="2"/>
                <w:szCs w:val="2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05000" cy="476250"/>
                  <wp:effectExtent l="0" t="0" r="0" b="0"/>
                  <wp:docPr id="8" name="Рисунок 8" descr="Служба в ФСО России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лужба в ФСО России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:rsidR="00596E80" w:rsidRPr="00596E80" w:rsidRDefault="00596E80" w:rsidP="00596E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3"/>
                <w:sz w:val="2"/>
                <w:szCs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E2E590"/>
                <w:spacing w:val="3"/>
                <w:sz w:val="2"/>
                <w:szCs w:val="2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05000" cy="476250"/>
                  <wp:effectExtent l="19050" t="0" r="0" b="0"/>
                  <wp:docPr id="9" name="Рисунок 9" descr="Жилищное обесечение">
                    <a:hlinkClick xmlns:a="http://schemas.openxmlformats.org/drawingml/2006/main" r:id="rId22" tgtFrame="&quot;_a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Жилищное обесечение">
                            <a:hlinkClick r:id="rId22" tgtFrame="&quot;_a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938" w:rsidRDefault="00A53938"/>
    <w:sectPr w:rsidR="00A53938" w:rsidSect="00A53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w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30EB9"/>
    <w:multiLevelType w:val="multilevel"/>
    <w:tmpl w:val="14822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1D49FA"/>
    <w:multiLevelType w:val="multilevel"/>
    <w:tmpl w:val="3FDA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F27146"/>
    <w:multiLevelType w:val="multilevel"/>
    <w:tmpl w:val="AF06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96E80"/>
    <w:rsid w:val="00596E80"/>
    <w:rsid w:val="00A53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938"/>
  </w:style>
  <w:style w:type="paragraph" w:styleId="2">
    <w:name w:val="heading 2"/>
    <w:basedOn w:val="a"/>
    <w:link w:val="20"/>
    <w:uiPriority w:val="9"/>
    <w:qFormat/>
    <w:rsid w:val="00596E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96E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96E8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96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9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3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140fso.gov.ru/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pobeda.fso.gov.ru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letters2.fso.gov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://www.pravo.gov.ru/" TargetMode="External"/><Relationship Id="rId11" Type="http://schemas.openxmlformats.org/officeDocument/2006/relationships/hyperlink" Target="http://fso.gov.ru/sdm_ini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pravo.gov.ru/" TargetMode="External"/><Relationship Id="rId15" Type="http://schemas.openxmlformats.org/officeDocument/2006/relationships/hyperlink" Target="http://fso.gov.ru/komissiya-2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hyperlink" Target="http://archive.fso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so.gov.ru/sluzba_fso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fso.gov.ru/info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1333</Words>
  <Characters>7601</Characters>
  <Application>Microsoft Office Word</Application>
  <DocSecurity>0</DocSecurity>
  <Lines>63</Lines>
  <Paragraphs>17</Paragraphs>
  <ScaleCrop>false</ScaleCrop>
  <Company/>
  <LinksUpToDate>false</LinksUpToDate>
  <CharactersWithSpaces>8917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2023-04-07T06:34:00Z</dcterms:created>
  <dcterms:modified xsi:type="dcterms:W3CDTF">2023-04-07T06:36:00Z</dcterms:modified>
</cp:coreProperties>
</file>